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F51" w:rsidRDefault="000F2D95" w:rsidP="004F0F51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158750</wp:posOffset>
                </wp:positionV>
                <wp:extent cx="4518025" cy="382905"/>
                <wp:effectExtent l="0" t="0" r="0" b="0"/>
                <wp:wrapNone/>
                <wp:docPr id="23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025" cy="382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1D2" w:rsidRPr="00A52EAB" w:rsidRDefault="004821D2" w:rsidP="004821D2">
                            <w:pPr>
                              <w:rPr>
                                <w:rFonts w:ascii="Trebuchet MS" w:hAnsi="Trebuchet MS"/>
                                <w:b/>
                                <w:color w:val="088933"/>
                                <w:sz w:val="28"/>
                                <w:szCs w:val="28"/>
                              </w:rPr>
                            </w:pPr>
                            <w:r w:rsidRPr="00A52EAB">
                              <w:rPr>
                                <w:rFonts w:ascii="Trebuchet MS" w:hAnsi="Trebuchet MS"/>
                                <w:b/>
                                <w:color w:val="088933"/>
                                <w:sz w:val="28"/>
                                <w:szCs w:val="28"/>
                              </w:rPr>
                              <w:t>Agence Nationale d’Appui au Développement Rural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98.55pt;margin-top:12.5pt;width:355.75pt;height:3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" filled="f" stroked="f">
                <v:textbox>
                  <w:txbxContent>
                    <w:p w:rsidR="004821D2" w:rsidRPr="00A52EAB" w:rsidRDefault="004821D2" w:rsidP="004821D2">
                      <w:pPr>
                        <w:rPr>
                          <w:rFonts w:ascii="Trebuchet MS" w:hAnsi="Trebuchet MS"/>
                          <w:b/>
                          <w:color w:val="088933"/>
                          <w:sz w:val="28"/>
                          <w:szCs w:val="28"/>
                        </w:rPr>
                      </w:pPr>
                      <w:r w:rsidRPr="00A52EAB">
                        <w:rPr>
                          <w:rFonts w:ascii="Trebuchet MS" w:hAnsi="Trebuchet MS"/>
                          <w:b/>
                          <w:color w:val="088933"/>
                          <w:sz w:val="28"/>
                          <w:szCs w:val="28"/>
                        </w:rPr>
                        <w:t>Agence Nationale d’Appui au Développement Rural</w:t>
                      </w:r>
                    </w:p>
                  </w:txbxContent>
                </v:textbox>
              </v:shape>
            </w:pict>
          </mc:Fallback>
        </mc:AlternateContent>
      </w:r>
      <w:r w:rsidR="004821D2" w:rsidRPr="0039475E">
        <w:rPr>
          <w:rFonts w:ascii="Trebuchet MS" w:hAnsi="Trebuchet MS" w:cs="Times Bold"/>
          <w:noProof/>
          <w:color w:val="FF0009"/>
          <w:sz w:val="24"/>
          <w:szCs w:val="24"/>
        </w:rPr>
        <w:drawing>
          <wp:inline distT="0" distB="0" distL="0" distR="0">
            <wp:extent cx="965478" cy="1023730"/>
            <wp:effectExtent l="19050" t="0" r="6072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04" cy="102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51" w:rsidRDefault="004F0F51" w:rsidP="004F0F51">
      <w:pPr>
        <w:spacing w:after="0"/>
        <w:rPr>
          <w:rFonts w:ascii="Trebuchet MS" w:hAnsi="Trebuchet MS"/>
          <w:sz w:val="24"/>
          <w:szCs w:val="24"/>
        </w:rPr>
      </w:pPr>
    </w:p>
    <w:p w:rsidR="00C519CF" w:rsidRDefault="000F2D95" w:rsidP="004F0F51">
      <w:pPr>
        <w:spacing w:after="0"/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78105</wp:posOffset>
                </wp:positionV>
                <wp:extent cx="4581525" cy="716915"/>
                <wp:effectExtent l="38100" t="38100" r="47625" b="45085"/>
                <wp:wrapNone/>
                <wp:docPr id="2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1525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6675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519" w:rsidRPr="00611268" w:rsidRDefault="00CC7896" w:rsidP="00A92D4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JAAD 2015 : L’</w:t>
                            </w:r>
                            <w:r w:rsidR="00611268" w:rsidRPr="00611268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ANADER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PRESENTE DES INNOVATIONS AGRICOLES</w:t>
                            </w:r>
                          </w:p>
                          <w:p w:rsidR="00611268" w:rsidRPr="00611268" w:rsidRDefault="00611268" w:rsidP="00A92D4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55.15pt;margin-top:6.15pt;width:360.75pt;height:5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" strokeweight="5.25pt">
                <v:stroke linestyle="thinThick"/>
                <v:textbox>
                  <w:txbxContent>
                    <w:p w:rsidR="005E6519" w:rsidRPr="00611268" w:rsidRDefault="00CC7896" w:rsidP="00A92D4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JAAD 2015 : L’</w:t>
                      </w:r>
                      <w:r w:rsidR="00611268" w:rsidRPr="00611268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ANADER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PRESENTE DES INNOVATIONS AGRICOLES</w:t>
                      </w:r>
                    </w:p>
                    <w:p w:rsidR="00611268" w:rsidRPr="00611268" w:rsidRDefault="00611268" w:rsidP="00A92D4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519CF" w:rsidRDefault="00C519CF" w:rsidP="004F0F51">
      <w:pPr>
        <w:spacing w:after="0"/>
        <w:rPr>
          <w:rFonts w:ascii="Trebuchet MS" w:hAnsi="Trebuchet MS"/>
          <w:b/>
          <w:bCs/>
          <w:sz w:val="24"/>
          <w:szCs w:val="24"/>
        </w:rPr>
      </w:pPr>
    </w:p>
    <w:p w:rsidR="00C519CF" w:rsidRDefault="00C519CF" w:rsidP="004F0F51">
      <w:pPr>
        <w:spacing w:after="0"/>
        <w:rPr>
          <w:rFonts w:ascii="Trebuchet MS" w:hAnsi="Trebuchet MS"/>
          <w:b/>
          <w:bCs/>
          <w:sz w:val="24"/>
          <w:szCs w:val="24"/>
        </w:rPr>
      </w:pPr>
    </w:p>
    <w:p w:rsidR="00C519CF" w:rsidRDefault="00C519CF" w:rsidP="004F0F51">
      <w:pPr>
        <w:spacing w:after="0"/>
        <w:rPr>
          <w:rFonts w:ascii="Trebuchet MS" w:hAnsi="Trebuchet MS"/>
          <w:b/>
          <w:bCs/>
          <w:sz w:val="24"/>
          <w:szCs w:val="24"/>
        </w:rPr>
      </w:pPr>
    </w:p>
    <w:p w:rsidR="00611268" w:rsidRDefault="006F49A8" w:rsidP="00611268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38404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68" w:rsidRDefault="00611268" w:rsidP="00611268">
      <w:pPr>
        <w:rPr>
          <w:b/>
        </w:rPr>
      </w:pPr>
    </w:p>
    <w:p w:rsidR="00CC7896" w:rsidRPr="000F737C" w:rsidRDefault="00611268" w:rsidP="006F49A8">
      <w:pPr>
        <w:jc w:val="both"/>
        <w:rPr>
          <w:rFonts w:ascii="Times New Roman" w:hAnsi="Times New Roman"/>
          <w:sz w:val="28"/>
          <w:szCs w:val="28"/>
        </w:rPr>
      </w:pPr>
      <w:r w:rsidRPr="000F737C">
        <w:rPr>
          <w:rFonts w:ascii="Times New Roman" w:hAnsi="Times New Roman"/>
          <w:sz w:val="28"/>
          <w:szCs w:val="28"/>
        </w:rPr>
        <w:t xml:space="preserve"> BONDOUKOU, </w:t>
      </w:r>
      <w:r w:rsidR="00403521" w:rsidRPr="000F737C">
        <w:rPr>
          <w:rFonts w:ascii="Times New Roman" w:hAnsi="Times New Roman"/>
          <w:sz w:val="28"/>
          <w:szCs w:val="28"/>
        </w:rPr>
        <w:t>chef</w:t>
      </w:r>
      <w:r w:rsidR="000F737C">
        <w:rPr>
          <w:rFonts w:ascii="Times New Roman" w:hAnsi="Times New Roman"/>
          <w:sz w:val="28"/>
          <w:szCs w:val="28"/>
        </w:rPr>
        <w:t>-</w:t>
      </w:r>
      <w:r w:rsidR="00403521" w:rsidRPr="000F737C">
        <w:rPr>
          <w:rFonts w:ascii="Times New Roman" w:hAnsi="Times New Roman"/>
          <w:sz w:val="28"/>
          <w:szCs w:val="28"/>
        </w:rPr>
        <w:t xml:space="preserve">lieu de </w:t>
      </w:r>
      <w:r w:rsidR="000F737C">
        <w:rPr>
          <w:rFonts w:ascii="Times New Roman" w:hAnsi="Times New Roman"/>
          <w:sz w:val="28"/>
          <w:szCs w:val="28"/>
        </w:rPr>
        <w:t xml:space="preserve">la </w:t>
      </w:r>
      <w:r w:rsidR="00403521" w:rsidRPr="000F737C">
        <w:rPr>
          <w:rFonts w:ascii="Times New Roman" w:hAnsi="Times New Roman"/>
          <w:sz w:val="28"/>
          <w:szCs w:val="28"/>
        </w:rPr>
        <w:t>région du GONTOUGO reçoit les J</w:t>
      </w:r>
      <w:r w:rsidR="006F49A8">
        <w:rPr>
          <w:rFonts w:ascii="Times New Roman" w:hAnsi="Times New Roman"/>
          <w:sz w:val="28"/>
          <w:szCs w:val="28"/>
        </w:rPr>
        <w:t>ournées</w:t>
      </w:r>
      <w:r w:rsidRPr="000F737C">
        <w:rPr>
          <w:rFonts w:ascii="Times New Roman" w:hAnsi="Times New Roman"/>
          <w:sz w:val="28"/>
          <w:szCs w:val="28"/>
        </w:rPr>
        <w:t xml:space="preserve"> de </w:t>
      </w:r>
      <w:r w:rsidR="006F49A8">
        <w:rPr>
          <w:rFonts w:ascii="Times New Roman" w:hAnsi="Times New Roman"/>
          <w:sz w:val="28"/>
          <w:szCs w:val="28"/>
        </w:rPr>
        <w:t>l’</w:t>
      </w:r>
      <w:r w:rsidR="00403521" w:rsidRPr="000F737C">
        <w:rPr>
          <w:rFonts w:ascii="Times New Roman" w:hAnsi="Times New Roman"/>
          <w:sz w:val="28"/>
          <w:szCs w:val="28"/>
        </w:rPr>
        <w:t>A</w:t>
      </w:r>
      <w:r w:rsidR="006F49A8">
        <w:rPr>
          <w:rFonts w:ascii="Times New Roman" w:hAnsi="Times New Roman"/>
          <w:sz w:val="28"/>
          <w:szCs w:val="28"/>
        </w:rPr>
        <w:t>dministration</w:t>
      </w:r>
      <w:r w:rsidR="00403521" w:rsidRPr="000F737C">
        <w:rPr>
          <w:rFonts w:ascii="Times New Roman" w:hAnsi="Times New Roman"/>
          <w:sz w:val="28"/>
          <w:szCs w:val="28"/>
        </w:rPr>
        <w:t xml:space="preserve"> Agricole D</w:t>
      </w:r>
      <w:r w:rsidRPr="000F737C">
        <w:rPr>
          <w:rFonts w:ascii="Times New Roman" w:hAnsi="Times New Roman"/>
          <w:sz w:val="28"/>
          <w:szCs w:val="28"/>
        </w:rPr>
        <w:t>é</w:t>
      </w:r>
      <w:r w:rsidR="00403521" w:rsidRPr="000F737C">
        <w:rPr>
          <w:rFonts w:ascii="Times New Roman" w:hAnsi="Times New Roman"/>
          <w:sz w:val="28"/>
          <w:szCs w:val="28"/>
        </w:rPr>
        <w:t>locali</w:t>
      </w:r>
      <w:r w:rsidR="006F49A8">
        <w:rPr>
          <w:rFonts w:ascii="Times New Roman" w:hAnsi="Times New Roman"/>
          <w:sz w:val="28"/>
          <w:szCs w:val="28"/>
        </w:rPr>
        <w:t xml:space="preserve">sée </w:t>
      </w:r>
      <w:r w:rsidR="00CC7896" w:rsidRPr="000F737C">
        <w:rPr>
          <w:rFonts w:ascii="Times New Roman" w:hAnsi="Times New Roman"/>
          <w:sz w:val="28"/>
          <w:szCs w:val="28"/>
        </w:rPr>
        <w:t>(JAAD).  D</w:t>
      </w:r>
      <w:r w:rsidRPr="000F737C">
        <w:rPr>
          <w:rFonts w:ascii="Times New Roman" w:hAnsi="Times New Roman"/>
          <w:sz w:val="28"/>
          <w:szCs w:val="28"/>
        </w:rPr>
        <w:t>e nombreux services et institutions à vocation agricole</w:t>
      </w:r>
      <w:r w:rsidR="00CC7896" w:rsidRPr="000F737C">
        <w:rPr>
          <w:rFonts w:ascii="Times New Roman" w:hAnsi="Times New Roman"/>
          <w:sz w:val="28"/>
          <w:szCs w:val="28"/>
        </w:rPr>
        <w:t xml:space="preserve"> y prennent part pour</w:t>
      </w:r>
      <w:r w:rsidRPr="000F737C">
        <w:rPr>
          <w:rFonts w:ascii="Times New Roman" w:hAnsi="Times New Roman"/>
          <w:sz w:val="28"/>
          <w:szCs w:val="28"/>
        </w:rPr>
        <w:t xml:space="preserve"> présenter le</w:t>
      </w:r>
      <w:r w:rsidR="00CC7896" w:rsidRPr="000F737C">
        <w:rPr>
          <w:rFonts w:ascii="Times New Roman" w:hAnsi="Times New Roman"/>
          <w:sz w:val="28"/>
          <w:szCs w:val="28"/>
        </w:rPr>
        <w:t>ur</w:t>
      </w:r>
      <w:r w:rsidRPr="000F737C">
        <w:rPr>
          <w:rFonts w:ascii="Times New Roman" w:hAnsi="Times New Roman"/>
          <w:sz w:val="28"/>
          <w:szCs w:val="28"/>
        </w:rPr>
        <w:t xml:space="preserve">s activités </w:t>
      </w:r>
      <w:r w:rsidR="00CC7896" w:rsidRPr="000F737C">
        <w:rPr>
          <w:rFonts w:ascii="Times New Roman" w:hAnsi="Times New Roman"/>
          <w:sz w:val="28"/>
          <w:szCs w:val="28"/>
        </w:rPr>
        <w:t>et exposer leur savoir-</w:t>
      </w:r>
      <w:r w:rsidR="00403521" w:rsidRPr="000F737C">
        <w:rPr>
          <w:rFonts w:ascii="Times New Roman" w:hAnsi="Times New Roman"/>
          <w:sz w:val="28"/>
          <w:szCs w:val="28"/>
        </w:rPr>
        <w:t>faire</w:t>
      </w:r>
      <w:r w:rsidR="00CC7896" w:rsidRPr="000F737C">
        <w:rPr>
          <w:rFonts w:ascii="Times New Roman" w:hAnsi="Times New Roman"/>
          <w:sz w:val="28"/>
          <w:szCs w:val="28"/>
        </w:rPr>
        <w:t xml:space="preserve">. </w:t>
      </w:r>
    </w:p>
    <w:p w:rsidR="00611268" w:rsidRPr="000F737C" w:rsidRDefault="00CC7896" w:rsidP="006F49A8">
      <w:pPr>
        <w:jc w:val="both"/>
        <w:rPr>
          <w:rFonts w:ascii="Times New Roman" w:hAnsi="Times New Roman"/>
          <w:sz w:val="28"/>
          <w:szCs w:val="28"/>
        </w:rPr>
      </w:pPr>
      <w:r w:rsidRPr="000F737C">
        <w:rPr>
          <w:rFonts w:ascii="Times New Roman" w:hAnsi="Times New Roman"/>
          <w:sz w:val="28"/>
          <w:szCs w:val="28"/>
        </w:rPr>
        <w:t>Ainsi, l’Agence Nationale d’</w:t>
      </w:r>
      <w:r w:rsidR="00403521" w:rsidRPr="000F737C">
        <w:rPr>
          <w:rFonts w:ascii="Times New Roman" w:hAnsi="Times New Roman"/>
          <w:sz w:val="28"/>
          <w:szCs w:val="28"/>
        </w:rPr>
        <w:t>Appui au Développement Rural</w:t>
      </w:r>
      <w:r w:rsidRPr="000F737C">
        <w:rPr>
          <w:rFonts w:ascii="Times New Roman" w:hAnsi="Times New Roman"/>
          <w:sz w:val="28"/>
          <w:szCs w:val="28"/>
        </w:rPr>
        <w:t xml:space="preserve"> (A</w:t>
      </w:r>
      <w:r w:rsidR="006F49A8">
        <w:rPr>
          <w:rFonts w:ascii="Times New Roman" w:hAnsi="Times New Roman"/>
          <w:sz w:val="28"/>
          <w:szCs w:val="28"/>
        </w:rPr>
        <w:t>NADER), à travers sa Direction R</w:t>
      </w:r>
      <w:r w:rsidRPr="000F737C">
        <w:rPr>
          <w:rFonts w:ascii="Times New Roman" w:hAnsi="Times New Roman"/>
          <w:sz w:val="28"/>
          <w:szCs w:val="28"/>
        </w:rPr>
        <w:t xml:space="preserve">égionale </w:t>
      </w:r>
      <w:r w:rsidR="00611268" w:rsidRPr="000F737C">
        <w:rPr>
          <w:rFonts w:ascii="Times New Roman" w:hAnsi="Times New Roman"/>
          <w:sz w:val="28"/>
          <w:szCs w:val="28"/>
        </w:rPr>
        <w:t>CENTRE</w:t>
      </w:r>
      <w:r w:rsidRPr="000F737C">
        <w:rPr>
          <w:rFonts w:ascii="Times New Roman" w:hAnsi="Times New Roman"/>
          <w:sz w:val="28"/>
          <w:szCs w:val="28"/>
        </w:rPr>
        <w:t>-</w:t>
      </w:r>
      <w:r w:rsidR="00611268" w:rsidRPr="000F737C">
        <w:rPr>
          <w:rFonts w:ascii="Times New Roman" w:hAnsi="Times New Roman"/>
          <w:sz w:val="28"/>
          <w:szCs w:val="28"/>
        </w:rPr>
        <w:t xml:space="preserve">EST </w:t>
      </w:r>
      <w:r w:rsidRPr="000F737C">
        <w:rPr>
          <w:rFonts w:ascii="Times New Roman" w:hAnsi="Times New Roman"/>
          <w:sz w:val="28"/>
          <w:szCs w:val="28"/>
        </w:rPr>
        <w:t xml:space="preserve"> (DRCE), </w:t>
      </w:r>
      <w:r w:rsidR="00205411" w:rsidRPr="000F737C">
        <w:rPr>
          <w:rFonts w:ascii="Times New Roman" w:hAnsi="Times New Roman"/>
          <w:sz w:val="28"/>
          <w:szCs w:val="28"/>
        </w:rPr>
        <w:t>tient</w:t>
      </w:r>
      <w:r w:rsidRPr="000F737C">
        <w:rPr>
          <w:rFonts w:ascii="Times New Roman" w:hAnsi="Times New Roman"/>
          <w:sz w:val="28"/>
          <w:szCs w:val="28"/>
        </w:rPr>
        <w:t xml:space="preserve"> </w:t>
      </w:r>
      <w:r w:rsidR="00205411" w:rsidRPr="000F737C">
        <w:rPr>
          <w:rFonts w:ascii="Times New Roman" w:hAnsi="Times New Roman"/>
          <w:sz w:val="28"/>
          <w:szCs w:val="28"/>
        </w:rPr>
        <w:t xml:space="preserve">deux (2) </w:t>
      </w:r>
      <w:r w:rsidRPr="000F737C">
        <w:rPr>
          <w:rFonts w:ascii="Times New Roman" w:hAnsi="Times New Roman"/>
          <w:sz w:val="28"/>
          <w:szCs w:val="28"/>
        </w:rPr>
        <w:t>stand</w:t>
      </w:r>
      <w:r w:rsidR="00205411" w:rsidRPr="000F737C">
        <w:rPr>
          <w:rFonts w:ascii="Times New Roman" w:hAnsi="Times New Roman"/>
          <w:sz w:val="28"/>
          <w:szCs w:val="28"/>
        </w:rPr>
        <w:t>s</w:t>
      </w:r>
      <w:r w:rsidRPr="000F737C">
        <w:rPr>
          <w:rFonts w:ascii="Times New Roman" w:hAnsi="Times New Roman"/>
          <w:sz w:val="28"/>
          <w:szCs w:val="28"/>
        </w:rPr>
        <w:t xml:space="preserve"> </w:t>
      </w:r>
      <w:r w:rsidR="00205411" w:rsidRPr="000F737C">
        <w:rPr>
          <w:rFonts w:ascii="Times New Roman" w:hAnsi="Times New Roman"/>
          <w:sz w:val="28"/>
          <w:szCs w:val="28"/>
        </w:rPr>
        <w:t>animés par la Zone ANADER de Bondoukou</w:t>
      </w:r>
      <w:r w:rsidR="00611268" w:rsidRPr="000F737C">
        <w:rPr>
          <w:rFonts w:ascii="Times New Roman" w:hAnsi="Times New Roman"/>
          <w:sz w:val="28"/>
          <w:szCs w:val="28"/>
        </w:rPr>
        <w:t>.</w:t>
      </w:r>
    </w:p>
    <w:p w:rsidR="00611268" w:rsidRPr="000F737C" w:rsidRDefault="00205411" w:rsidP="006F49A8">
      <w:pPr>
        <w:jc w:val="both"/>
        <w:rPr>
          <w:rFonts w:ascii="Times New Roman" w:hAnsi="Times New Roman"/>
          <w:sz w:val="28"/>
          <w:szCs w:val="28"/>
        </w:rPr>
      </w:pPr>
      <w:r w:rsidRPr="000F737C">
        <w:rPr>
          <w:rFonts w:ascii="Times New Roman" w:hAnsi="Times New Roman"/>
          <w:sz w:val="28"/>
          <w:szCs w:val="28"/>
        </w:rPr>
        <w:t>Ces stands qui ont énormément intéressé les visiteurs de ces JAAD</w:t>
      </w:r>
      <w:r w:rsidR="00403521" w:rsidRPr="000F737C">
        <w:rPr>
          <w:rFonts w:ascii="Times New Roman" w:hAnsi="Times New Roman"/>
          <w:sz w:val="28"/>
          <w:szCs w:val="28"/>
        </w:rPr>
        <w:t xml:space="preserve"> o</w:t>
      </w:r>
      <w:r w:rsidRPr="000F737C">
        <w:rPr>
          <w:rFonts w:ascii="Times New Roman" w:hAnsi="Times New Roman"/>
          <w:sz w:val="28"/>
          <w:szCs w:val="28"/>
        </w:rPr>
        <w:t xml:space="preserve">nt la particularité de présenter des  produits et outils innovants. </w:t>
      </w:r>
    </w:p>
    <w:p w:rsidR="00611268" w:rsidRPr="000F737C" w:rsidRDefault="00611268" w:rsidP="006F49A8">
      <w:pPr>
        <w:jc w:val="both"/>
        <w:rPr>
          <w:sz w:val="28"/>
          <w:szCs w:val="28"/>
        </w:rPr>
      </w:pPr>
      <w:r w:rsidRPr="000F737C">
        <w:rPr>
          <w:rFonts w:ascii="Times New Roman" w:hAnsi="Times New Roman"/>
          <w:sz w:val="28"/>
          <w:szCs w:val="28"/>
        </w:rPr>
        <w:lastRenderedPageBreak/>
        <w:t>En effet s</w:t>
      </w:r>
      <w:r w:rsidR="00165BC9">
        <w:rPr>
          <w:rFonts w:ascii="Times New Roman" w:hAnsi="Times New Roman"/>
          <w:sz w:val="28"/>
          <w:szCs w:val="28"/>
        </w:rPr>
        <w:t>ous la conduite du Directeur Régional Centre-E</w:t>
      </w:r>
      <w:r w:rsidR="006F49A8">
        <w:rPr>
          <w:rFonts w:ascii="Times New Roman" w:hAnsi="Times New Roman"/>
          <w:sz w:val="28"/>
          <w:szCs w:val="28"/>
        </w:rPr>
        <w:t xml:space="preserve">st, </w:t>
      </w:r>
      <w:r w:rsidRPr="000F737C">
        <w:rPr>
          <w:rFonts w:ascii="Times New Roman" w:hAnsi="Times New Roman"/>
          <w:sz w:val="28"/>
          <w:szCs w:val="28"/>
        </w:rPr>
        <w:t xml:space="preserve">ASSAMOI YAPO et </w:t>
      </w:r>
      <w:r w:rsidR="006F49A8">
        <w:rPr>
          <w:rFonts w:ascii="Times New Roman" w:hAnsi="Times New Roman"/>
          <w:sz w:val="28"/>
          <w:szCs w:val="28"/>
        </w:rPr>
        <w:t>sous</w:t>
      </w:r>
      <w:r w:rsidRPr="000F737C">
        <w:rPr>
          <w:rFonts w:ascii="Times New Roman" w:hAnsi="Times New Roman"/>
          <w:sz w:val="28"/>
          <w:szCs w:val="28"/>
        </w:rPr>
        <w:t xml:space="preserve"> la supervision du chef de zone </w:t>
      </w:r>
      <w:r w:rsidR="000F737C">
        <w:rPr>
          <w:rFonts w:ascii="Times New Roman" w:hAnsi="Times New Roman"/>
          <w:sz w:val="28"/>
          <w:szCs w:val="28"/>
        </w:rPr>
        <w:t xml:space="preserve">de </w:t>
      </w:r>
      <w:r w:rsidRPr="000F737C">
        <w:rPr>
          <w:rFonts w:ascii="Times New Roman" w:hAnsi="Times New Roman"/>
          <w:sz w:val="28"/>
          <w:szCs w:val="28"/>
        </w:rPr>
        <w:t>BONDOUKOU BENIE KASSI, les stands de l’ANADER ont présenté trois concepts </w:t>
      </w:r>
      <w:r w:rsidR="00205411" w:rsidRPr="000F737C">
        <w:rPr>
          <w:rFonts w:ascii="Times New Roman" w:hAnsi="Times New Roman"/>
          <w:sz w:val="28"/>
          <w:szCs w:val="28"/>
        </w:rPr>
        <w:t>à savoir</w:t>
      </w:r>
      <w:r w:rsidR="00403521" w:rsidRPr="000F737C">
        <w:rPr>
          <w:rFonts w:ascii="Times New Roman" w:hAnsi="Times New Roman"/>
          <w:sz w:val="28"/>
          <w:szCs w:val="28"/>
        </w:rPr>
        <w:t>, le</w:t>
      </w:r>
      <w:r w:rsidRPr="000F737C">
        <w:rPr>
          <w:sz w:val="28"/>
          <w:szCs w:val="28"/>
        </w:rPr>
        <w:t xml:space="preserve"> </w:t>
      </w:r>
      <w:r w:rsidR="00205411" w:rsidRPr="000F737C">
        <w:rPr>
          <w:sz w:val="28"/>
          <w:szCs w:val="28"/>
        </w:rPr>
        <w:t>Champ Ecole</w:t>
      </w:r>
      <w:r w:rsidR="006F49A8">
        <w:rPr>
          <w:sz w:val="28"/>
          <w:szCs w:val="28"/>
        </w:rPr>
        <w:t>-</w:t>
      </w:r>
      <w:r w:rsidR="00205411" w:rsidRPr="000F737C">
        <w:rPr>
          <w:sz w:val="28"/>
          <w:szCs w:val="28"/>
        </w:rPr>
        <w:t>Paysan</w:t>
      </w:r>
      <w:r w:rsidR="006F49A8">
        <w:rPr>
          <w:sz w:val="28"/>
          <w:szCs w:val="28"/>
        </w:rPr>
        <w:t xml:space="preserve"> </w:t>
      </w:r>
      <w:r w:rsidR="00205411" w:rsidRPr="000F737C">
        <w:rPr>
          <w:sz w:val="28"/>
          <w:szCs w:val="28"/>
        </w:rPr>
        <w:t>(C</w:t>
      </w:r>
      <w:r w:rsidR="006F49A8">
        <w:rPr>
          <w:sz w:val="28"/>
          <w:szCs w:val="28"/>
        </w:rPr>
        <w:t>EP</w:t>
      </w:r>
      <w:r w:rsidR="00205411" w:rsidRPr="000F737C">
        <w:rPr>
          <w:sz w:val="28"/>
          <w:szCs w:val="28"/>
        </w:rPr>
        <w:t>) Anacarde</w:t>
      </w:r>
      <w:r w:rsidR="008B7CB8" w:rsidRPr="000F737C">
        <w:rPr>
          <w:sz w:val="28"/>
          <w:szCs w:val="28"/>
        </w:rPr>
        <w:t>, l’aviculture traditionnelle et la production maraîchère</w:t>
      </w:r>
      <w:r w:rsidR="00205411" w:rsidRPr="000F737C">
        <w:rPr>
          <w:sz w:val="28"/>
          <w:szCs w:val="28"/>
        </w:rPr>
        <w:t xml:space="preserve">. </w:t>
      </w:r>
    </w:p>
    <w:p w:rsidR="00611268" w:rsidRPr="000F737C" w:rsidRDefault="008B7CB8" w:rsidP="006F49A8">
      <w:pPr>
        <w:jc w:val="both"/>
        <w:rPr>
          <w:sz w:val="28"/>
          <w:szCs w:val="28"/>
        </w:rPr>
      </w:pPr>
      <w:r w:rsidRPr="000F737C">
        <w:rPr>
          <w:sz w:val="28"/>
          <w:szCs w:val="28"/>
        </w:rPr>
        <w:t xml:space="preserve">Le CEP en </w:t>
      </w:r>
      <w:r w:rsidR="00611268" w:rsidRPr="000F737C">
        <w:rPr>
          <w:sz w:val="28"/>
          <w:szCs w:val="28"/>
        </w:rPr>
        <w:t>grandeur nature</w:t>
      </w:r>
      <w:r w:rsidRPr="000F737C">
        <w:rPr>
          <w:sz w:val="28"/>
          <w:szCs w:val="28"/>
        </w:rPr>
        <w:t xml:space="preserve"> sur le site des JAAD a plongé les visiteurs dans un champ avec la représentation</w:t>
      </w:r>
      <w:r w:rsidR="00403521" w:rsidRPr="000F737C">
        <w:rPr>
          <w:sz w:val="28"/>
          <w:szCs w:val="28"/>
        </w:rPr>
        <w:t xml:space="preserve"> scénique </w:t>
      </w:r>
      <w:r w:rsidRPr="000F737C">
        <w:rPr>
          <w:sz w:val="28"/>
          <w:szCs w:val="28"/>
        </w:rPr>
        <w:t xml:space="preserve">de </w:t>
      </w:r>
      <w:r w:rsidR="00611268" w:rsidRPr="000F737C">
        <w:rPr>
          <w:sz w:val="28"/>
          <w:szCs w:val="28"/>
        </w:rPr>
        <w:t xml:space="preserve"> l’ensemble des formations dispensées par les agents</w:t>
      </w:r>
      <w:r w:rsidR="006F49A8">
        <w:rPr>
          <w:sz w:val="28"/>
          <w:szCs w:val="28"/>
        </w:rPr>
        <w:t xml:space="preserve"> de</w:t>
      </w:r>
      <w:r w:rsidR="00611268" w:rsidRPr="000F737C">
        <w:rPr>
          <w:sz w:val="28"/>
          <w:szCs w:val="28"/>
        </w:rPr>
        <w:t xml:space="preserve"> terrain au p</w:t>
      </w:r>
      <w:r w:rsidR="00403521" w:rsidRPr="000F737C">
        <w:rPr>
          <w:sz w:val="28"/>
          <w:szCs w:val="28"/>
        </w:rPr>
        <w:t>rofit des producteurs-élèves pour</w:t>
      </w:r>
      <w:r w:rsidR="00611268" w:rsidRPr="000F737C">
        <w:rPr>
          <w:sz w:val="28"/>
          <w:szCs w:val="28"/>
        </w:rPr>
        <w:t xml:space="preserve"> l’amélioration des pratiques agricoles et l’appropria</w:t>
      </w:r>
      <w:r w:rsidRPr="000F737C">
        <w:rPr>
          <w:sz w:val="28"/>
          <w:szCs w:val="28"/>
        </w:rPr>
        <w:t>tion des innovations techniques</w:t>
      </w:r>
      <w:r w:rsidR="00611268" w:rsidRPr="000F737C">
        <w:rPr>
          <w:sz w:val="28"/>
          <w:szCs w:val="28"/>
        </w:rPr>
        <w:t>.</w:t>
      </w:r>
      <w:r w:rsidR="006F49A8">
        <w:rPr>
          <w:sz w:val="28"/>
          <w:szCs w:val="28"/>
        </w:rPr>
        <w:t xml:space="preserve"> On y a, </w:t>
      </w:r>
      <w:r w:rsidRPr="000F737C">
        <w:rPr>
          <w:sz w:val="28"/>
          <w:szCs w:val="28"/>
        </w:rPr>
        <w:t>par ailleurs</w:t>
      </w:r>
      <w:r w:rsidR="006F49A8">
        <w:rPr>
          <w:sz w:val="28"/>
          <w:szCs w:val="28"/>
        </w:rPr>
        <w:t>,</w:t>
      </w:r>
      <w:r w:rsidRPr="000F737C">
        <w:rPr>
          <w:sz w:val="28"/>
          <w:szCs w:val="28"/>
        </w:rPr>
        <w:t xml:space="preserve"> apprécié l’aviculture tradi</w:t>
      </w:r>
      <w:r w:rsidR="00403521" w:rsidRPr="000F737C">
        <w:rPr>
          <w:sz w:val="28"/>
          <w:szCs w:val="28"/>
        </w:rPr>
        <w:t>ti</w:t>
      </w:r>
      <w:r w:rsidRPr="000F737C">
        <w:rPr>
          <w:sz w:val="28"/>
          <w:szCs w:val="28"/>
        </w:rPr>
        <w:t>onnelle. Véritable curiosité pour les visiteurs, le CEP a  capté l’attention de la d</w:t>
      </w:r>
      <w:r w:rsidR="00165BC9">
        <w:rPr>
          <w:sz w:val="28"/>
          <w:szCs w:val="28"/>
        </w:rPr>
        <w:t>élégation officielle, notamment de</w:t>
      </w:r>
      <w:r w:rsidRPr="000F737C">
        <w:rPr>
          <w:sz w:val="28"/>
          <w:szCs w:val="28"/>
        </w:rPr>
        <w:t xml:space="preserve"> Monsieur le Premier Ministre et Monsieur le Ministre de l’Agricultu</w:t>
      </w:r>
      <w:r w:rsidR="006F49A8">
        <w:rPr>
          <w:sz w:val="28"/>
          <w:szCs w:val="28"/>
        </w:rPr>
        <w:t>re, dans leur tournée de visite</w:t>
      </w:r>
      <w:r w:rsidRPr="000F737C">
        <w:rPr>
          <w:sz w:val="28"/>
          <w:szCs w:val="28"/>
        </w:rPr>
        <w:t xml:space="preserve"> des stands. </w:t>
      </w:r>
    </w:p>
    <w:p w:rsidR="00B50FB1" w:rsidRPr="000F737C" w:rsidRDefault="000F2D95" w:rsidP="006F49A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580E243" wp14:editId="1C751782">
            <wp:simplePos x="0" y="0"/>
            <wp:positionH relativeFrom="column">
              <wp:posOffset>9525</wp:posOffset>
            </wp:positionH>
            <wp:positionV relativeFrom="paragraph">
              <wp:posOffset>52070</wp:posOffset>
            </wp:positionV>
            <wp:extent cx="2472055" cy="164782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0116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FB1" w:rsidRPr="000F737C">
        <w:rPr>
          <w:rFonts w:ascii="Times New Roman" w:hAnsi="Times New Roman"/>
          <w:sz w:val="28"/>
          <w:szCs w:val="28"/>
        </w:rPr>
        <w:t>L’autre</w:t>
      </w:r>
      <w:r w:rsidR="000F737C" w:rsidRPr="000F737C">
        <w:rPr>
          <w:rFonts w:ascii="Times New Roman" w:hAnsi="Times New Roman"/>
          <w:sz w:val="28"/>
          <w:szCs w:val="28"/>
        </w:rPr>
        <w:t xml:space="preserve">  </w:t>
      </w:r>
      <w:r w:rsidR="00B50FB1" w:rsidRPr="000F737C">
        <w:rPr>
          <w:rFonts w:ascii="Times New Roman" w:hAnsi="Times New Roman"/>
          <w:sz w:val="28"/>
          <w:szCs w:val="28"/>
        </w:rPr>
        <w:t>grande</w:t>
      </w:r>
      <w:r w:rsidR="000F737C" w:rsidRPr="000F737C">
        <w:rPr>
          <w:rFonts w:ascii="Times New Roman" w:hAnsi="Times New Roman"/>
          <w:sz w:val="28"/>
          <w:szCs w:val="28"/>
        </w:rPr>
        <w:t xml:space="preserve"> </w:t>
      </w:r>
      <w:r w:rsidR="00B50FB1" w:rsidRPr="000F737C">
        <w:rPr>
          <w:rFonts w:ascii="Times New Roman" w:hAnsi="Times New Roman"/>
          <w:sz w:val="28"/>
          <w:szCs w:val="28"/>
        </w:rPr>
        <w:t xml:space="preserve"> découverte de ces JAAD pour les populations du </w:t>
      </w:r>
      <w:proofErr w:type="spellStart"/>
      <w:r w:rsidR="00B50FB1" w:rsidRPr="000F737C">
        <w:rPr>
          <w:rFonts w:ascii="Times New Roman" w:hAnsi="Times New Roman"/>
          <w:sz w:val="28"/>
          <w:szCs w:val="28"/>
        </w:rPr>
        <w:t>Gontougo</w:t>
      </w:r>
      <w:proofErr w:type="spellEnd"/>
      <w:r w:rsidR="00B50FB1" w:rsidRPr="000F737C">
        <w:rPr>
          <w:rFonts w:ascii="Times New Roman" w:hAnsi="Times New Roman"/>
          <w:sz w:val="28"/>
          <w:szCs w:val="28"/>
        </w:rPr>
        <w:t xml:space="preserve"> fut la Patate Douce à Chair Orange (PDCO).</w:t>
      </w:r>
    </w:p>
    <w:p w:rsidR="00B50FB1" w:rsidRPr="000F737C" w:rsidRDefault="00B50FB1" w:rsidP="006F49A8">
      <w:pPr>
        <w:jc w:val="both"/>
        <w:rPr>
          <w:rFonts w:ascii="Times New Roman" w:hAnsi="Times New Roman"/>
          <w:sz w:val="28"/>
          <w:szCs w:val="28"/>
        </w:rPr>
      </w:pPr>
      <w:r w:rsidRPr="000F737C">
        <w:rPr>
          <w:rFonts w:ascii="Times New Roman" w:hAnsi="Times New Roman"/>
          <w:sz w:val="28"/>
          <w:szCs w:val="28"/>
        </w:rPr>
        <w:t>Apparemment très peu connue, ce produit maraîcher</w:t>
      </w:r>
      <w:r w:rsidR="00EF6FB1" w:rsidRPr="000F737C">
        <w:rPr>
          <w:rFonts w:ascii="Times New Roman" w:hAnsi="Times New Roman"/>
          <w:sz w:val="28"/>
          <w:szCs w:val="28"/>
        </w:rPr>
        <w:t xml:space="preserve"> </w:t>
      </w:r>
      <w:r w:rsidRPr="000F737C">
        <w:rPr>
          <w:rFonts w:ascii="Times New Roman" w:hAnsi="Times New Roman"/>
          <w:sz w:val="28"/>
          <w:szCs w:val="28"/>
        </w:rPr>
        <w:t xml:space="preserve">a </w:t>
      </w:r>
      <w:r w:rsidR="000F2D95">
        <w:rPr>
          <w:rFonts w:ascii="Times New Roman" w:hAnsi="Times New Roman"/>
          <w:sz w:val="28"/>
          <w:szCs w:val="28"/>
        </w:rPr>
        <w:t>attiré</w:t>
      </w:r>
      <w:r w:rsidRPr="000F737C">
        <w:rPr>
          <w:rFonts w:ascii="Times New Roman" w:hAnsi="Times New Roman"/>
          <w:sz w:val="28"/>
          <w:szCs w:val="28"/>
        </w:rPr>
        <w:t xml:space="preserve"> l’attention particulière des populations. Les techniciens de l’ANADER l’ont présenté dans toutes </w:t>
      </w:r>
      <w:r w:rsidR="00165BC9">
        <w:rPr>
          <w:rFonts w:ascii="Times New Roman" w:hAnsi="Times New Roman"/>
          <w:sz w:val="28"/>
          <w:szCs w:val="28"/>
        </w:rPr>
        <w:t>s</w:t>
      </w:r>
      <w:bookmarkStart w:id="0" w:name="_GoBack"/>
      <w:bookmarkEnd w:id="0"/>
      <w:r w:rsidRPr="000F737C">
        <w:rPr>
          <w:rFonts w:ascii="Times New Roman" w:hAnsi="Times New Roman"/>
          <w:sz w:val="28"/>
          <w:szCs w:val="28"/>
        </w:rPr>
        <w:t xml:space="preserve">es composantes, allant des valeurs nutritionnelles à sa </w:t>
      </w:r>
      <w:r w:rsidR="000F737C" w:rsidRPr="000F737C">
        <w:rPr>
          <w:rFonts w:ascii="Times New Roman" w:hAnsi="Times New Roman"/>
          <w:sz w:val="28"/>
          <w:szCs w:val="28"/>
        </w:rPr>
        <w:t xml:space="preserve">technique de </w:t>
      </w:r>
      <w:r w:rsidRPr="000F737C">
        <w:rPr>
          <w:rFonts w:ascii="Times New Roman" w:hAnsi="Times New Roman"/>
          <w:sz w:val="28"/>
          <w:szCs w:val="28"/>
        </w:rPr>
        <w:t xml:space="preserve">culture. Monsieur Daniel </w:t>
      </w:r>
      <w:proofErr w:type="spellStart"/>
      <w:r w:rsidRPr="000F737C">
        <w:rPr>
          <w:rFonts w:ascii="Times New Roman" w:hAnsi="Times New Roman"/>
          <w:sz w:val="28"/>
          <w:szCs w:val="28"/>
        </w:rPr>
        <w:t>Kablan</w:t>
      </w:r>
      <w:proofErr w:type="spellEnd"/>
      <w:r w:rsidRPr="000F737C">
        <w:rPr>
          <w:rFonts w:ascii="Times New Roman" w:hAnsi="Times New Roman"/>
          <w:sz w:val="28"/>
          <w:szCs w:val="28"/>
        </w:rPr>
        <w:t xml:space="preserve"> Duncan, Premier Ministre de Côte d’Ivoire, visiblement très impressionné par les valeurs</w:t>
      </w:r>
      <w:r w:rsidR="006F49A8">
        <w:rPr>
          <w:rFonts w:ascii="Times New Roman" w:hAnsi="Times New Roman"/>
          <w:sz w:val="28"/>
          <w:szCs w:val="28"/>
        </w:rPr>
        <w:t xml:space="preserve"> nutritionnelles</w:t>
      </w:r>
      <w:r w:rsidRPr="000F737C">
        <w:rPr>
          <w:rFonts w:ascii="Times New Roman" w:hAnsi="Times New Roman"/>
          <w:sz w:val="28"/>
          <w:szCs w:val="28"/>
        </w:rPr>
        <w:t xml:space="preserve"> de la PDCO a encouragé l’Agence dans la vulgarisation de ce produit agricole.</w:t>
      </w:r>
    </w:p>
    <w:p w:rsidR="00403521" w:rsidRPr="000F737C" w:rsidRDefault="00B50FB1" w:rsidP="006F49A8">
      <w:pPr>
        <w:jc w:val="both"/>
        <w:rPr>
          <w:rFonts w:ascii="Times New Roman" w:hAnsi="Times New Roman"/>
          <w:sz w:val="28"/>
          <w:szCs w:val="28"/>
        </w:rPr>
      </w:pPr>
      <w:r w:rsidRPr="000F737C">
        <w:rPr>
          <w:rFonts w:ascii="Times New Roman" w:hAnsi="Times New Roman"/>
          <w:sz w:val="28"/>
          <w:szCs w:val="28"/>
        </w:rPr>
        <w:t>La cérémonie</w:t>
      </w:r>
      <w:r w:rsidR="00403521" w:rsidRPr="000F737C">
        <w:rPr>
          <w:rFonts w:ascii="Times New Roman" w:hAnsi="Times New Roman"/>
          <w:sz w:val="28"/>
          <w:szCs w:val="28"/>
        </w:rPr>
        <w:t xml:space="preserve"> officielle de la 4</w:t>
      </w:r>
      <w:r w:rsidR="00403521" w:rsidRPr="000F737C">
        <w:rPr>
          <w:rFonts w:ascii="Times New Roman" w:hAnsi="Times New Roman"/>
          <w:sz w:val="28"/>
          <w:szCs w:val="28"/>
          <w:vertAlign w:val="superscript"/>
        </w:rPr>
        <w:t>ème</w:t>
      </w:r>
      <w:r w:rsidR="006F49A8">
        <w:rPr>
          <w:rFonts w:ascii="Times New Roman" w:hAnsi="Times New Roman"/>
          <w:sz w:val="28"/>
          <w:szCs w:val="28"/>
        </w:rPr>
        <w:t xml:space="preserve"> édition des JAAD, </w:t>
      </w:r>
      <w:r w:rsidR="000F737C" w:rsidRPr="000F737C">
        <w:rPr>
          <w:rFonts w:ascii="Times New Roman" w:hAnsi="Times New Roman"/>
          <w:sz w:val="28"/>
          <w:szCs w:val="28"/>
        </w:rPr>
        <w:t>étape de Bond</w:t>
      </w:r>
      <w:r w:rsidR="006F49A8">
        <w:rPr>
          <w:rFonts w:ascii="Times New Roman" w:hAnsi="Times New Roman"/>
          <w:sz w:val="28"/>
          <w:szCs w:val="28"/>
        </w:rPr>
        <w:t>ou</w:t>
      </w:r>
      <w:r w:rsidR="000F737C" w:rsidRPr="000F737C">
        <w:rPr>
          <w:rFonts w:ascii="Times New Roman" w:hAnsi="Times New Roman"/>
          <w:sz w:val="28"/>
          <w:szCs w:val="28"/>
        </w:rPr>
        <w:t>kou</w:t>
      </w:r>
      <w:r w:rsidR="006F49A8">
        <w:rPr>
          <w:rFonts w:ascii="Times New Roman" w:hAnsi="Times New Roman"/>
          <w:sz w:val="28"/>
          <w:szCs w:val="28"/>
        </w:rPr>
        <w:t>,</w:t>
      </w:r>
      <w:r w:rsidR="000F737C" w:rsidRPr="000F737C">
        <w:rPr>
          <w:rFonts w:ascii="Times New Roman" w:hAnsi="Times New Roman"/>
          <w:sz w:val="28"/>
          <w:szCs w:val="28"/>
        </w:rPr>
        <w:t xml:space="preserve"> qui s’est tenue le jeu</w:t>
      </w:r>
      <w:r w:rsidR="00403521" w:rsidRPr="000F737C">
        <w:rPr>
          <w:rFonts w:ascii="Times New Roman" w:hAnsi="Times New Roman"/>
          <w:sz w:val="28"/>
          <w:szCs w:val="28"/>
        </w:rPr>
        <w:t xml:space="preserve">di 30 juillet a enregistré la participation du Président du Conseil d’Administration </w:t>
      </w:r>
      <w:r w:rsidR="000F737C" w:rsidRPr="000F737C">
        <w:rPr>
          <w:rFonts w:ascii="Times New Roman" w:hAnsi="Times New Roman"/>
          <w:sz w:val="28"/>
          <w:szCs w:val="28"/>
        </w:rPr>
        <w:t xml:space="preserve">de l’ANADER, </w:t>
      </w:r>
      <w:r w:rsidR="00403521" w:rsidRPr="000F737C">
        <w:rPr>
          <w:rFonts w:ascii="Times New Roman" w:hAnsi="Times New Roman"/>
          <w:sz w:val="28"/>
          <w:szCs w:val="28"/>
        </w:rPr>
        <w:t xml:space="preserve">Pr </w:t>
      </w:r>
      <w:proofErr w:type="spellStart"/>
      <w:r w:rsidR="00403521" w:rsidRPr="000F737C">
        <w:rPr>
          <w:rFonts w:ascii="Times New Roman" w:hAnsi="Times New Roman"/>
          <w:sz w:val="28"/>
          <w:szCs w:val="28"/>
        </w:rPr>
        <w:t>Kouamé</w:t>
      </w:r>
      <w:proofErr w:type="spellEnd"/>
      <w:r w:rsidR="00403521" w:rsidRPr="000F737C">
        <w:rPr>
          <w:rFonts w:ascii="Times New Roman" w:hAnsi="Times New Roman"/>
          <w:sz w:val="28"/>
          <w:szCs w:val="28"/>
        </w:rPr>
        <w:t xml:space="preserve"> Brou et de Dr </w:t>
      </w:r>
      <w:proofErr w:type="spellStart"/>
      <w:r w:rsidR="00403521" w:rsidRPr="000F737C">
        <w:rPr>
          <w:rFonts w:ascii="Times New Roman" w:hAnsi="Times New Roman"/>
          <w:sz w:val="28"/>
          <w:szCs w:val="28"/>
        </w:rPr>
        <w:t>Sidiki</w:t>
      </w:r>
      <w:proofErr w:type="spellEnd"/>
      <w:r w:rsidR="00403521" w:rsidRPr="000F73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3521" w:rsidRPr="000F737C">
        <w:rPr>
          <w:rFonts w:ascii="Times New Roman" w:hAnsi="Times New Roman"/>
          <w:sz w:val="28"/>
          <w:szCs w:val="28"/>
        </w:rPr>
        <w:t>Cissé</w:t>
      </w:r>
      <w:proofErr w:type="spellEnd"/>
      <w:r w:rsidR="00403521" w:rsidRPr="000F737C">
        <w:rPr>
          <w:rFonts w:ascii="Times New Roman" w:hAnsi="Times New Roman"/>
          <w:sz w:val="28"/>
          <w:szCs w:val="28"/>
        </w:rPr>
        <w:t>, Directeur Général de l’A</w:t>
      </w:r>
      <w:r w:rsidR="000F737C" w:rsidRPr="000F737C">
        <w:rPr>
          <w:rFonts w:ascii="Times New Roman" w:hAnsi="Times New Roman"/>
          <w:sz w:val="28"/>
          <w:szCs w:val="28"/>
        </w:rPr>
        <w:t>gence</w:t>
      </w:r>
      <w:r w:rsidR="00403521" w:rsidRPr="000F737C">
        <w:rPr>
          <w:rFonts w:ascii="Times New Roman" w:hAnsi="Times New Roman"/>
          <w:sz w:val="28"/>
          <w:szCs w:val="28"/>
        </w:rPr>
        <w:t>.</w:t>
      </w:r>
    </w:p>
    <w:p w:rsidR="00403521" w:rsidRPr="000F737C" w:rsidRDefault="00403521" w:rsidP="006F49A8">
      <w:pPr>
        <w:jc w:val="both"/>
        <w:rPr>
          <w:rFonts w:ascii="Times New Roman" w:hAnsi="Times New Roman"/>
          <w:sz w:val="28"/>
          <w:szCs w:val="28"/>
        </w:rPr>
      </w:pPr>
      <w:r w:rsidRPr="000F737C">
        <w:rPr>
          <w:rFonts w:ascii="Times New Roman" w:hAnsi="Times New Roman"/>
          <w:sz w:val="28"/>
          <w:szCs w:val="28"/>
        </w:rPr>
        <w:t>Le samedi 1</w:t>
      </w:r>
      <w:r w:rsidRPr="000F737C">
        <w:rPr>
          <w:rFonts w:ascii="Times New Roman" w:hAnsi="Times New Roman"/>
          <w:sz w:val="28"/>
          <w:szCs w:val="28"/>
          <w:vertAlign w:val="superscript"/>
        </w:rPr>
        <w:t>er</w:t>
      </w:r>
      <w:r w:rsidRPr="000F737C">
        <w:rPr>
          <w:rFonts w:ascii="Times New Roman" w:hAnsi="Times New Roman"/>
          <w:sz w:val="28"/>
          <w:szCs w:val="28"/>
        </w:rPr>
        <w:t xml:space="preserve"> août, ces journées prendront fin par l’étape d’Abengourou.</w:t>
      </w:r>
    </w:p>
    <w:p w:rsidR="00403521" w:rsidRPr="000F737C" w:rsidRDefault="00403521" w:rsidP="006F49A8">
      <w:pPr>
        <w:jc w:val="both"/>
        <w:rPr>
          <w:rFonts w:ascii="Times New Roman" w:hAnsi="Times New Roman"/>
          <w:sz w:val="28"/>
          <w:szCs w:val="28"/>
        </w:rPr>
      </w:pPr>
    </w:p>
    <w:p w:rsidR="006F49A8" w:rsidRPr="000F2D95" w:rsidRDefault="00403521" w:rsidP="006F49A8">
      <w:pPr>
        <w:jc w:val="right"/>
        <w:rPr>
          <w:rFonts w:ascii="Times New Roman" w:hAnsi="Times New Roman"/>
          <w:b/>
          <w:sz w:val="28"/>
          <w:szCs w:val="28"/>
        </w:rPr>
      </w:pPr>
      <w:r w:rsidRPr="000F2D95">
        <w:rPr>
          <w:rFonts w:ascii="Times New Roman" w:hAnsi="Times New Roman"/>
          <w:b/>
          <w:sz w:val="28"/>
          <w:szCs w:val="28"/>
        </w:rPr>
        <w:t>EPHREM</w:t>
      </w:r>
      <w:r w:rsidR="000F737C" w:rsidRPr="000F2D95">
        <w:rPr>
          <w:rFonts w:ascii="Times New Roman" w:hAnsi="Times New Roman"/>
          <w:b/>
          <w:sz w:val="28"/>
          <w:szCs w:val="28"/>
        </w:rPr>
        <w:t xml:space="preserve"> ASSI LOYA</w:t>
      </w:r>
    </w:p>
    <w:p w:rsidR="00511510" w:rsidRPr="000F2D95" w:rsidRDefault="000F737C" w:rsidP="002662CD">
      <w:pPr>
        <w:jc w:val="right"/>
        <w:rPr>
          <w:b/>
        </w:rPr>
      </w:pPr>
      <w:r w:rsidRPr="000F2D95">
        <w:rPr>
          <w:rFonts w:ascii="Times New Roman" w:hAnsi="Times New Roman"/>
          <w:b/>
          <w:sz w:val="28"/>
          <w:szCs w:val="28"/>
        </w:rPr>
        <w:t>R/PF</w:t>
      </w:r>
      <w:r w:rsidR="002662CD" w:rsidRPr="000F2D95">
        <w:rPr>
          <w:rFonts w:ascii="Times New Roman" w:hAnsi="Times New Roman"/>
          <w:b/>
          <w:sz w:val="28"/>
          <w:szCs w:val="28"/>
        </w:rPr>
        <w:t xml:space="preserve"> </w:t>
      </w:r>
      <w:r w:rsidRPr="000F2D95">
        <w:rPr>
          <w:rFonts w:ascii="Times New Roman" w:hAnsi="Times New Roman"/>
          <w:b/>
          <w:sz w:val="28"/>
          <w:szCs w:val="28"/>
        </w:rPr>
        <w:t>DRCE</w:t>
      </w:r>
      <w:r w:rsidR="00611268" w:rsidRPr="000F2D95">
        <w:rPr>
          <w:rFonts w:ascii="Times New Roman" w:hAnsi="Times New Roman"/>
          <w:b/>
          <w:sz w:val="28"/>
          <w:szCs w:val="28"/>
        </w:rPr>
        <w:t xml:space="preserve"> </w:t>
      </w:r>
      <w:r w:rsidR="006F49A8" w:rsidRPr="000F2D95">
        <w:rPr>
          <w:rFonts w:ascii="Times New Roman" w:hAnsi="Times New Roman"/>
          <w:b/>
          <w:sz w:val="28"/>
          <w:szCs w:val="28"/>
        </w:rPr>
        <w:t xml:space="preserve"> ANADER</w:t>
      </w:r>
    </w:p>
    <w:sectPr w:rsidR="00511510" w:rsidRPr="000F2D95" w:rsidSect="000E24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7DC0"/>
      </v:shape>
    </w:pict>
  </w:numPicBullet>
  <w:abstractNum w:abstractNumId="0">
    <w:nsid w:val="03034717"/>
    <w:multiLevelType w:val="hybridMultilevel"/>
    <w:tmpl w:val="1EA859E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11563"/>
    <w:multiLevelType w:val="hybridMultilevel"/>
    <w:tmpl w:val="457C1530"/>
    <w:lvl w:ilvl="0" w:tplc="040C000D">
      <w:start w:val="1"/>
      <w:numFmt w:val="bullet"/>
      <w:lvlText w:val=""/>
      <w:lvlJc w:val="left"/>
      <w:pPr>
        <w:ind w:left="13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">
    <w:nsid w:val="17B22BF9"/>
    <w:multiLevelType w:val="hybridMultilevel"/>
    <w:tmpl w:val="0A4C7792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43C5AA7"/>
    <w:multiLevelType w:val="hybridMultilevel"/>
    <w:tmpl w:val="10C80F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A0138"/>
    <w:multiLevelType w:val="hybridMultilevel"/>
    <w:tmpl w:val="F8BA8AB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20B1D"/>
    <w:multiLevelType w:val="hybridMultilevel"/>
    <w:tmpl w:val="29AC2D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96F8A"/>
    <w:multiLevelType w:val="hybridMultilevel"/>
    <w:tmpl w:val="A1220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812CA1"/>
    <w:multiLevelType w:val="hybridMultilevel"/>
    <w:tmpl w:val="CAB04A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E03852"/>
    <w:multiLevelType w:val="hybridMultilevel"/>
    <w:tmpl w:val="B824ADB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43528B"/>
    <w:multiLevelType w:val="hybridMultilevel"/>
    <w:tmpl w:val="B03C86C2"/>
    <w:lvl w:ilvl="0" w:tplc="92E24A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5D345D"/>
    <w:multiLevelType w:val="hybridMultilevel"/>
    <w:tmpl w:val="05B652B0"/>
    <w:lvl w:ilvl="0" w:tplc="040C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>
    <w:nsid w:val="5E9C5E7B"/>
    <w:multiLevelType w:val="hybridMultilevel"/>
    <w:tmpl w:val="B97C6FE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A51845"/>
    <w:multiLevelType w:val="hybridMultilevel"/>
    <w:tmpl w:val="A8B0FF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84149"/>
    <w:multiLevelType w:val="hybridMultilevel"/>
    <w:tmpl w:val="6DDE4AE0"/>
    <w:lvl w:ilvl="0" w:tplc="07D4AA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824257"/>
    <w:multiLevelType w:val="hybridMultilevel"/>
    <w:tmpl w:val="7D14FC1A"/>
    <w:lvl w:ilvl="0" w:tplc="92E6EB3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1"/>
  </w:num>
  <w:num w:numId="5">
    <w:abstractNumId w:val="10"/>
  </w:num>
  <w:num w:numId="6">
    <w:abstractNumId w:val="8"/>
  </w:num>
  <w:num w:numId="7">
    <w:abstractNumId w:val="11"/>
  </w:num>
  <w:num w:numId="8">
    <w:abstractNumId w:val="12"/>
  </w:num>
  <w:num w:numId="9">
    <w:abstractNumId w:val="7"/>
  </w:num>
  <w:num w:numId="10">
    <w:abstractNumId w:val="5"/>
  </w:num>
  <w:num w:numId="11">
    <w:abstractNumId w:val="2"/>
  </w:num>
  <w:num w:numId="12">
    <w:abstractNumId w:val="6"/>
  </w:num>
  <w:num w:numId="13">
    <w:abstractNumId w:val="3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1D2"/>
    <w:rsid w:val="00011167"/>
    <w:rsid w:val="00027C4E"/>
    <w:rsid w:val="00044257"/>
    <w:rsid w:val="00046910"/>
    <w:rsid w:val="000549E9"/>
    <w:rsid w:val="000713BC"/>
    <w:rsid w:val="000868C6"/>
    <w:rsid w:val="000921ED"/>
    <w:rsid w:val="000D633B"/>
    <w:rsid w:val="000F2D95"/>
    <w:rsid w:val="000F6D59"/>
    <w:rsid w:val="000F737C"/>
    <w:rsid w:val="00102E35"/>
    <w:rsid w:val="001159C1"/>
    <w:rsid w:val="00117F36"/>
    <w:rsid w:val="00165BC9"/>
    <w:rsid w:val="00194E84"/>
    <w:rsid w:val="00197D81"/>
    <w:rsid w:val="001A3992"/>
    <w:rsid w:val="001C7FC1"/>
    <w:rsid w:val="001D2F09"/>
    <w:rsid w:val="001E2EB7"/>
    <w:rsid w:val="00205411"/>
    <w:rsid w:val="00214C9D"/>
    <w:rsid w:val="00265ADF"/>
    <w:rsid w:val="002662CD"/>
    <w:rsid w:val="00282EE8"/>
    <w:rsid w:val="00294D71"/>
    <w:rsid w:val="002A7FCC"/>
    <w:rsid w:val="002B1961"/>
    <w:rsid w:val="002B7B0F"/>
    <w:rsid w:val="002C24AC"/>
    <w:rsid w:val="002E696D"/>
    <w:rsid w:val="0032453E"/>
    <w:rsid w:val="00345669"/>
    <w:rsid w:val="003926AE"/>
    <w:rsid w:val="003A4CD9"/>
    <w:rsid w:val="003D3610"/>
    <w:rsid w:val="00402CDD"/>
    <w:rsid w:val="00403521"/>
    <w:rsid w:val="00407772"/>
    <w:rsid w:val="00443556"/>
    <w:rsid w:val="00446A2F"/>
    <w:rsid w:val="00447188"/>
    <w:rsid w:val="0044722C"/>
    <w:rsid w:val="004679B5"/>
    <w:rsid w:val="004821D2"/>
    <w:rsid w:val="004A7ACC"/>
    <w:rsid w:val="004C5BA5"/>
    <w:rsid w:val="004E0F28"/>
    <w:rsid w:val="004F0DD9"/>
    <w:rsid w:val="004F0F51"/>
    <w:rsid w:val="004F26DF"/>
    <w:rsid w:val="005040BE"/>
    <w:rsid w:val="00511510"/>
    <w:rsid w:val="00513210"/>
    <w:rsid w:val="0052000F"/>
    <w:rsid w:val="005546F5"/>
    <w:rsid w:val="00574D9A"/>
    <w:rsid w:val="00577C6A"/>
    <w:rsid w:val="00592F9A"/>
    <w:rsid w:val="005D1F35"/>
    <w:rsid w:val="005D34C0"/>
    <w:rsid w:val="005E6519"/>
    <w:rsid w:val="005F0681"/>
    <w:rsid w:val="00610246"/>
    <w:rsid w:val="00611268"/>
    <w:rsid w:val="006348AF"/>
    <w:rsid w:val="0064487E"/>
    <w:rsid w:val="00654421"/>
    <w:rsid w:val="006A0ED9"/>
    <w:rsid w:val="006A4319"/>
    <w:rsid w:val="006B2E4B"/>
    <w:rsid w:val="006B7F12"/>
    <w:rsid w:val="006F49A8"/>
    <w:rsid w:val="00761704"/>
    <w:rsid w:val="00777600"/>
    <w:rsid w:val="00783446"/>
    <w:rsid w:val="00795859"/>
    <w:rsid w:val="00795998"/>
    <w:rsid w:val="007B418D"/>
    <w:rsid w:val="007D51E5"/>
    <w:rsid w:val="00826B5E"/>
    <w:rsid w:val="00830305"/>
    <w:rsid w:val="00845A05"/>
    <w:rsid w:val="00851380"/>
    <w:rsid w:val="008A2510"/>
    <w:rsid w:val="008B7CB8"/>
    <w:rsid w:val="008D1026"/>
    <w:rsid w:val="008E7F4A"/>
    <w:rsid w:val="00966362"/>
    <w:rsid w:val="009807B1"/>
    <w:rsid w:val="00983566"/>
    <w:rsid w:val="009855C4"/>
    <w:rsid w:val="00993A50"/>
    <w:rsid w:val="00993BBF"/>
    <w:rsid w:val="009C6496"/>
    <w:rsid w:val="009F2700"/>
    <w:rsid w:val="00A007D2"/>
    <w:rsid w:val="00A30291"/>
    <w:rsid w:val="00A431BD"/>
    <w:rsid w:val="00A92D4A"/>
    <w:rsid w:val="00A944F9"/>
    <w:rsid w:val="00AC713B"/>
    <w:rsid w:val="00AE00B9"/>
    <w:rsid w:val="00AE184E"/>
    <w:rsid w:val="00B03303"/>
    <w:rsid w:val="00B04B62"/>
    <w:rsid w:val="00B5010D"/>
    <w:rsid w:val="00B50FB1"/>
    <w:rsid w:val="00B62983"/>
    <w:rsid w:val="00B6484D"/>
    <w:rsid w:val="00B77BA8"/>
    <w:rsid w:val="00BA143C"/>
    <w:rsid w:val="00BB2EB8"/>
    <w:rsid w:val="00BD4486"/>
    <w:rsid w:val="00BD5DBE"/>
    <w:rsid w:val="00C20331"/>
    <w:rsid w:val="00C3109E"/>
    <w:rsid w:val="00C4672B"/>
    <w:rsid w:val="00C519CF"/>
    <w:rsid w:val="00C7792F"/>
    <w:rsid w:val="00CA0ED4"/>
    <w:rsid w:val="00CA6002"/>
    <w:rsid w:val="00CC49AD"/>
    <w:rsid w:val="00CC7896"/>
    <w:rsid w:val="00CE2DB0"/>
    <w:rsid w:val="00CE3E3F"/>
    <w:rsid w:val="00CF5DE0"/>
    <w:rsid w:val="00CF76D0"/>
    <w:rsid w:val="00D06E7A"/>
    <w:rsid w:val="00D17976"/>
    <w:rsid w:val="00D7408B"/>
    <w:rsid w:val="00D74BE9"/>
    <w:rsid w:val="00E0387C"/>
    <w:rsid w:val="00E561AB"/>
    <w:rsid w:val="00E640A0"/>
    <w:rsid w:val="00E81A4C"/>
    <w:rsid w:val="00E93470"/>
    <w:rsid w:val="00E975AA"/>
    <w:rsid w:val="00EF6972"/>
    <w:rsid w:val="00EF6FB1"/>
    <w:rsid w:val="00F043F0"/>
    <w:rsid w:val="00F15F6C"/>
    <w:rsid w:val="00F306BC"/>
    <w:rsid w:val="00F429BD"/>
    <w:rsid w:val="00F55F58"/>
    <w:rsid w:val="00FA0B22"/>
    <w:rsid w:val="00FA5E95"/>
    <w:rsid w:val="00FA6800"/>
    <w:rsid w:val="00FB5FC7"/>
    <w:rsid w:val="00FC73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297400-D2D9-4931-8E2D-FA9469126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21D2"/>
    <w:rPr>
      <w:rFonts w:ascii="Calibri" w:eastAsia="Times New Roman" w:hAnsi="Calibri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821D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821D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2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1D2"/>
    <w:rPr>
      <w:rFonts w:ascii="Tahoma" w:eastAsia="Times New Roman" w:hAnsi="Tahoma" w:cs="Tahoma"/>
      <w:sz w:val="16"/>
      <w:szCs w:val="16"/>
      <w:lang w:eastAsia="fr-FR"/>
    </w:rPr>
  </w:style>
  <w:style w:type="paragraph" w:styleId="Titre">
    <w:name w:val="Title"/>
    <w:basedOn w:val="Normal"/>
    <w:link w:val="TitreCar"/>
    <w:qFormat/>
    <w:rsid w:val="004F0F51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TitreCar">
    <w:name w:val="Titre Car"/>
    <w:basedOn w:val="Policepardfaut"/>
    <w:link w:val="Titre"/>
    <w:rsid w:val="004F0F51"/>
    <w:rPr>
      <w:rFonts w:ascii="Times New Roman" w:eastAsia="Times New Roman" w:hAnsi="Times New Roman" w:cs="Times New Roman"/>
      <w:b/>
      <w:bCs/>
      <w:sz w:val="28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6D9089-293F-4A55-A957-8C681228C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368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zone bondoukou</dc:creator>
  <cp:lastModifiedBy>user</cp:lastModifiedBy>
  <cp:revision>4</cp:revision>
  <dcterms:created xsi:type="dcterms:W3CDTF">2015-07-30T15:42:00Z</dcterms:created>
  <dcterms:modified xsi:type="dcterms:W3CDTF">2015-07-30T15:49:00Z</dcterms:modified>
</cp:coreProperties>
</file>